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17" w:rsidRDefault="00CF4817" w:rsidP="00CF4817">
      <w:pPr>
        <w:shd w:val="clear" w:color="auto" w:fill="FFFFFF"/>
        <w:spacing w:after="105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F3864"/>
          <w:sz w:val="32"/>
          <w:szCs w:val="32"/>
        </w:rPr>
        <w:t>Пользовательское соглашение</w:t>
      </w:r>
    </w:p>
    <w:p w:rsidR="00CF4817" w:rsidRDefault="00CF4817" w:rsidP="00CF4817">
      <w:pPr>
        <w:shd w:val="clear" w:color="auto" w:fill="FFFFFF"/>
        <w:spacing w:after="105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F3864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1.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Общие положения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1.1. Настоящее Пользовательское соглашение (далее – Соглашение) относится к сайту «Администрации </w:t>
      </w:r>
      <w:proofErr w:type="spellStart"/>
      <w:r w:rsidR="006C0CA3">
        <w:rPr>
          <w:color w:val="393939"/>
        </w:rPr>
        <w:t>Юрьевецкого</w:t>
      </w:r>
      <w:proofErr w:type="spellEnd"/>
      <w:r w:rsidR="006C0CA3">
        <w:rPr>
          <w:color w:val="393939"/>
        </w:rPr>
        <w:t xml:space="preserve"> муниципального района Ивановской области</w:t>
      </w:r>
      <w:r>
        <w:rPr>
          <w:color w:val="393939"/>
        </w:rPr>
        <w:t xml:space="preserve">», расположенному по адресу </w:t>
      </w:r>
      <w:r w:rsidR="00FC561E" w:rsidRPr="00FC561E">
        <w:rPr>
          <w:color w:val="393939"/>
        </w:rPr>
        <w:t>https://</w:t>
      </w:r>
      <w:proofErr w:type="spellStart"/>
      <w:r w:rsidR="006C0CA3">
        <w:rPr>
          <w:color w:val="393939"/>
          <w:lang w:val="en-US"/>
        </w:rPr>
        <w:t>yurevets</w:t>
      </w:r>
      <w:proofErr w:type="spellEnd"/>
      <w:r w:rsidR="00FC561E" w:rsidRPr="00FC561E">
        <w:rPr>
          <w:color w:val="393939"/>
        </w:rPr>
        <w:t>.</w:t>
      </w:r>
      <w:proofErr w:type="spellStart"/>
      <w:r w:rsidR="00FC561E" w:rsidRPr="00FC561E">
        <w:rPr>
          <w:color w:val="393939"/>
        </w:rPr>
        <w:t>ru</w:t>
      </w:r>
      <w:proofErr w:type="spellEnd"/>
      <w:r>
        <w:rPr>
          <w:color w:val="393939"/>
        </w:rPr>
        <w:t>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1.2. Сайт «</w:t>
      </w:r>
      <w:r w:rsidR="00A23D7D">
        <w:rPr>
          <w:color w:val="393939"/>
        </w:rPr>
        <w:t xml:space="preserve">Администрации </w:t>
      </w:r>
      <w:proofErr w:type="spellStart"/>
      <w:r w:rsidR="00A23D7D">
        <w:rPr>
          <w:color w:val="393939"/>
        </w:rPr>
        <w:t>Юрьевецкого</w:t>
      </w:r>
      <w:proofErr w:type="spellEnd"/>
      <w:r w:rsidR="00A23D7D">
        <w:rPr>
          <w:color w:val="393939"/>
        </w:rPr>
        <w:t xml:space="preserve"> муниципального района Ивановской области</w:t>
      </w:r>
      <w:r>
        <w:rPr>
          <w:color w:val="393939"/>
        </w:rPr>
        <w:t xml:space="preserve">» (далее – Сайт) является собственностью </w:t>
      </w:r>
      <w:r w:rsidR="00A23D7D">
        <w:rPr>
          <w:color w:val="393939"/>
        </w:rPr>
        <w:t xml:space="preserve">Администрации </w:t>
      </w:r>
      <w:proofErr w:type="spellStart"/>
      <w:r w:rsidR="00A23D7D">
        <w:rPr>
          <w:color w:val="393939"/>
        </w:rPr>
        <w:t>Юрьевецкого</w:t>
      </w:r>
      <w:proofErr w:type="spellEnd"/>
      <w:r w:rsidR="00A23D7D">
        <w:rPr>
          <w:color w:val="393939"/>
        </w:rPr>
        <w:t xml:space="preserve"> муниципального района Ивановской области</w:t>
      </w:r>
      <w:r>
        <w:rPr>
          <w:color w:val="393939"/>
        </w:rPr>
        <w:t>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1.3. Настоящее Соглашение регулирует отношения между Администрацией сайта «</w:t>
      </w:r>
      <w:r w:rsidR="00FC561E" w:rsidRPr="00FC561E">
        <w:rPr>
          <w:color w:val="393939"/>
        </w:rPr>
        <w:t>https://</w:t>
      </w:r>
      <w:r w:rsidR="004C73A9">
        <w:rPr>
          <w:color w:val="393939"/>
        </w:rPr>
        <w:t>yurevets</w:t>
      </w:r>
      <w:r w:rsidR="00FC561E" w:rsidRPr="00FC561E">
        <w:rPr>
          <w:color w:val="393939"/>
        </w:rPr>
        <w:t>.ru</w:t>
      </w:r>
      <w:r>
        <w:rPr>
          <w:color w:val="393939"/>
        </w:rPr>
        <w:t>» (далее – Администрация сайта) и Пользователем данного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1.5. Использование Сайта Пользователем означает принятие Соглашения и изменений, внесенных в настоящее Соглашение.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2. Определение терминов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2.1. Перечисленные ниже термины имеют для целей настоящего Соглашения следующее значение: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2.1.1. «</w:t>
      </w:r>
      <w:r w:rsidR="00FC561E">
        <w:rPr>
          <w:color w:val="393939"/>
        </w:rPr>
        <w:t>https://</w:t>
      </w:r>
      <w:r w:rsidR="004C73A9">
        <w:rPr>
          <w:color w:val="393939"/>
        </w:rPr>
        <w:t>yurevets</w:t>
      </w:r>
      <w:r w:rsidR="00FC561E">
        <w:rPr>
          <w:color w:val="393939"/>
        </w:rPr>
        <w:t>.ru</w:t>
      </w:r>
      <w:r>
        <w:rPr>
          <w:color w:val="393939"/>
        </w:rPr>
        <w:t xml:space="preserve">» – Интернет-ресурс, расположенный на доменном имени </w:t>
      </w:r>
      <w:r w:rsidR="00FC561E">
        <w:rPr>
          <w:color w:val="393939"/>
        </w:rPr>
        <w:t>https://</w:t>
      </w:r>
      <w:r w:rsidR="004C73A9">
        <w:rPr>
          <w:color w:val="393939"/>
        </w:rPr>
        <w:t>yurevets</w:t>
      </w:r>
      <w:r w:rsidR="00FC561E">
        <w:rPr>
          <w:color w:val="393939"/>
        </w:rPr>
        <w:t>.ru</w:t>
      </w:r>
      <w:r>
        <w:rPr>
          <w:color w:val="393939"/>
        </w:rPr>
        <w:t>, осуществляющий свою деятельность посредством Интернет-ресурса и сопутствующих ему сервисов (далее - Сайт).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2.1.2. «</w:t>
      </w:r>
      <w:r w:rsidR="00FC561E">
        <w:rPr>
          <w:color w:val="393939"/>
        </w:rPr>
        <w:t>https://</w:t>
      </w:r>
      <w:r w:rsidR="004C73A9">
        <w:rPr>
          <w:color w:val="393939"/>
        </w:rPr>
        <w:t>yurevets</w:t>
      </w:r>
      <w:r w:rsidR="00FC561E">
        <w:rPr>
          <w:color w:val="393939"/>
        </w:rPr>
        <w:t>.ru</w:t>
      </w:r>
      <w:r>
        <w:rPr>
          <w:color w:val="393939"/>
        </w:rPr>
        <w:t>» – сайт, позволяющий осуществить просмотр контента, подписку на рассылку.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 xml:space="preserve">2.1.3. Администрация сайта – уполномоченные сотрудники на управления Сайтом, действующие от имени </w:t>
      </w:r>
      <w:r w:rsidR="00A23D7D">
        <w:rPr>
          <w:color w:val="393939"/>
        </w:rPr>
        <w:t xml:space="preserve">Администрации </w:t>
      </w:r>
      <w:proofErr w:type="spellStart"/>
      <w:r w:rsidR="00A23D7D">
        <w:rPr>
          <w:color w:val="393939"/>
        </w:rPr>
        <w:t>Юрьевецкого</w:t>
      </w:r>
      <w:proofErr w:type="spellEnd"/>
      <w:r w:rsidR="00A23D7D">
        <w:rPr>
          <w:color w:val="393939"/>
        </w:rPr>
        <w:t xml:space="preserve"> муниципального района Ивановской области</w:t>
      </w:r>
      <w:r>
        <w:rPr>
          <w:color w:val="393939"/>
        </w:rPr>
        <w:t>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3.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Предмет соглашения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3.1. Предметом настоящего Соглашения является предоставление Пользователю доступа к содержащимся на Сайте информации.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3.1.1. Сайт предоставляет Пользователю следующие виды услуг (сервисов):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93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393939"/>
        </w:rPr>
        <w:t></w:t>
      </w:r>
      <w:r>
        <w:rPr>
          <w:color w:val="393939"/>
          <w:sz w:val="14"/>
          <w:szCs w:val="14"/>
        </w:rPr>
        <w:t>        </w:t>
      </w:r>
      <w:r>
        <w:rPr>
          <w:color w:val="393939"/>
        </w:rPr>
        <w:t xml:space="preserve">предоставление Пользователю возможности обращения к </w:t>
      </w:r>
      <w:r w:rsidR="00A23D7D">
        <w:rPr>
          <w:color w:val="393939"/>
        </w:rPr>
        <w:t xml:space="preserve">Администрации </w:t>
      </w:r>
      <w:proofErr w:type="spellStart"/>
      <w:r w:rsidR="00A23D7D">
        <w:rPr>
          <w:color w:val="393939"/>
        </w:rPr>
        <w:t>Юрьевецкого</w:t>
      </w:r>
      <w:proofErr w:type="spellEnd"/>
      <w:r w:rsidR="00A23D7D">
        <w:rPr>
          <w:color w:val="393939"/>
        </w:rPr>
        <w:t xml:space="preserve"> муниципального района Ивановской области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93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color w:val="393939"/>
        </w:rPr>
        <w:t>возможность просмотра контента сайта.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3.2. Доступ к сайту предоставляется на бесплатной основе.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3.3.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lastRenderedPageBreak/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4.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Права и обязанности сторон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</w:rPr>
        <w:t>4.1. Администрация сайта вправе: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4.1.1. </w:t>
      </w:r>
      <w:r>
        <w:rPr>
          <w:color w:val="000000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</w:rPr>
        <w:t>4.2. Пользователь вправе: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4.2.1. Просматривать весь имеющийся на Сайте контент, пользоваться его сервисами.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4.2.2. Задавать любые вопросы, относящиеся к услугам сайта: по электронной почте: </w:t>
      </w:r>
      <w:proofErr w:type="spellStart"/>
      <w:r w:rsidR="00A11AFC">
        <w:rPr>
          <w:color w:val="2F5496"/>
          <w:lang w:val="en-US"/>
        </w:rPr>
        <w:t>yurevets</w:t>
      </w:r>
      <w:proofErr w:type="spellEnd"/>
      <w:r w:rsidR="00A11AFC" w:rsidRPr="00A11AFC">
        <w:rPr>
          <w:color w:val="2F5496"/>
        </w:rPr>
        <w:t>@</w:t>
      </w:r>
      <w:proofErr w:type="spellStart"/>
      <w:r w:rsidR="00A11AFC">
        <w:rPr>
          <w:color w:val="2F5496"/>
          <w:lang w:val="en-US"/>
        </w:rPr>
        <w:t>ivreg</w:t>
      </w:r>
      <w:proofErr w:type="spellEnd"/>
      <w:r w:rsidR="00FC561E" w:rsidRPr="00FC561E">
        <w:rPr>
          <w:color w:val="2F5496"/>
        </w:rPr>
        <w:t>.</w:t>
      </w:r>
      <w:proofErr w:type="spellStart"/>
      <w:r w:rsidR="00FC561E" w:rsidRPr="00FC561E">
        <w:rPr>
          <w:color w:val="2F5496"/>
        </w:rPr>
        <w:t>ru</w:t>
      </w:r>
      <w:proofErr w:type="spellEnd"/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4.2.4. Требовать от администрации скрытия любой информации о пользователе.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</w:rPr>
        <w:t>4.3. Пользователь Сайта обязуется: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4.3.2. Не предпринимать действий, которые могут рассматриваться как нарушающие нормальную работу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4.3.3.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4.3.4.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4.3.5. Не использовать Сайт для распространения информации рекламного характера, иначе как с согласия Администрации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4.3.6. Не использовать сервисы с целью: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4.3.7.1. нарушения прав несовершеннолетних лиц и (или) причинение им вреда в любой форме.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4.3.7.2. ущемления прав меньшинств.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4.3.7.4. введения в заблуждение относительно свойств и характеристик какого-либо, контента, размещенного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4.3.7.5. некорректного сравнения контента, а также формирования негативного отношения к лицам, (не) пользующимся определенным контентом, или осуждения таких лиц.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4.3.7.6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4.3.8. Обеспечить достоверность предоставляемой информации.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4.3.9. Обеспечивать сохранность личных данных от доступа третьих лиц.</w:t>
      </w:r>
    </w:p>
    <w:p w:rsidR="00657DAB" w:rsidRDefault="00657DAB" w:rsidP="00CF4817">
      <w:pPr>
        <w:shd w:val="clear" w:color="auto" w:fill="FFFFFF"/>
        <w:ind w:firstLine="567"/>
        <w:jc w:val="both"/>
        <w:rPr>
          <w:b/>
          <w:bCs/>
          <w:color w:val="393939"/>
        </w:rPr>
      </w:pPr>
    </w:p>
    <w:p w:rsidR="00657DAB" w:rsidRDefault="00657DAB" w:rsidP="00CF4817">
      <w:pPr>
        <w:shd w:val="clear" w:color="auto" w:fill="FFFFFF"/>
        <w:ind w:firstLine="567"/>
        <w:jc w:val="both"/>
        <w:rPr>
          <w:b/>
          <w:bCs/>
          <w:color w:val="393939"/>
        </w:rPr>
      </w:pPr>
    </w:p>
    <w:p w:rsidR="00657DAB" w:rsidRDefault="00657DAB" w:rsidP="00CF4817">
      <w:pPr>
        <w:shd w:val="clear" w:color="auto" w:fill="FFFFFF"/>
        <w:ind w:firstLine="567"/>
        <w:jc w:val="both"/>
        <w:rPr>
          <w:b/>
          <w:bCs/>
          <w:color w:val="393939"/>
        </w:rPr>
      </w:pP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</w:rPr>
        <w:lastRenderedPageBreak/>
        <w:t>4.4. Пользователю запрещается: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4.4.2. Нарушать надлежащее функционирование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4.4.5. Нарушать систему безопасности или аутентификации на Сайте или в любой сети, относящейся к Сайту.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4.4.6. Выполнять обратный поиск, отслеживать или пытаться отслеживать любую информацию о любом другом Пользователе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4.4.7.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5.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Использование сайта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5.1. Сайт и Содержание, входящее в состав Сайта, принадлежит и управляется Администрацией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5.2. Содержание Сайта защищено законодательством,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5.3. Настоящее Соглашение распространяет свое действия на все дополнительные положения и условия о просмотре контента, предоставляемых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5.4. Информация, размещаемая на Сайте, не должна истолковываться как изменение настоящего Соглашения.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5.5. Документ, указанный в пункте 5.6. настоящего Соглашения регулирует в соответствующей части и распространяет свое действие на использование Пользователем Сайта, а также на сбор, обработку и хранение его персональных данных.</w:t>
      </w:r>
    </w:p>
    <w:p w:rsidR="00A312A5" w:rsidRDefault="00CF4817" w:rsidP="00CF4817">
      <w:pPr>
        <w:shd w:val="clear" w:color="auto" w:fill="FFFFFF"/>
        <w:ind w:firstLine="567"/>
        <w:jc w:val="both"/>
        <w:rPr>
          <w:color w:val="393939"/>
        </w:rPr>
      </w:pPr>
      <w:r>
        <w:rPr>
          <w:color w:val="393939"/>
        </w:rPr>
        <w:t>5.6. Политика конфиденциальности: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color w:val="393939"/>
        </w:rPr>
        <w:t xml:space="preserve"> </w:t>
      </w:r>
      <w:hyperlink r:id="rId4" w:history="1">
        <w:r w:rsidR="00A312A5" w:rsidRPr="002B38B5">
          <w:rPr>
            <w:rStyle w:val="a4"/>
          </w:rPr>
          <w:t>http://yurevets.ru/tinybrowser/files/politika_konf.pers.dannyh-1.docx</w:t>
        </w:r>
      </w:hyperlink>
      <w:r w:rsidR="00A312A5">
        <w:rPr>
          <w:color w:val="393939"/>
        </w:rPr>
        <w:t xml:space="preserve"> 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5.7. Документ, перечисленный в пункте 5.6. настоящего Соглашения может подлежать обновлению. Изменения вступают в силу с момента их обновления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6.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Ответственность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6.2. Администрация сайта не несет ответственности за: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 системах.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6.2.2. Надлежащее функционирование Сайта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040456" w:rsidRDefault="00040456" w:rsidP="00CF4817">
      <w:pPr>
        <w:shd w:val="clear" w:color="auto" w:fill="FFFFFF"/>
        <w:ind w:firstLine="567"/>
        <w:jc w:val="center"/>
        <w:rPr>
          <w:b/>
          <w:bCs/>
          <w:color w:val="393939"/>
          <w:sz w:val="28"/>
          <w:szCs w:val="28"/>
        </w:rPr>
      </w:pPr>
    </w:p>
    <w:p w:rsidR="00040456" w:rsidRDefault="00040456" w:rsidP="00CF4817">
      <w:pPr>
        <w:shd w:val="clear" w:color="auto" w:fill="FFFFFF"/>
        <w:ind w:firstLine="567"/>
        <w:jc w:val="center"/>
        <w:rPr>
          <w:b/>
          <w:bCs/>
          <w:color w:val="393939"/>
          <w:sz w:val="28"/>
          <w:szCs w:val="28"/>
        </w:rPr>
      </w:pPr>
    </w:p>
    <w:p w:rsidR="00CF4817" w:rsidRDefault="00CF4817" w:rsidP="00CF4817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7. Нарушение условий пользовательского соглашения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8.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Разрешение споров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9. Дополнительные условия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0B72AA" w:rsidRDefault="000B72AA"/>
    <w:sectPr w:rsidR="000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F4"/>
    <w:rsid w:val="00040456"/>
    <w:rsid w:val="00065288"/>
    <w:rsid w:val="000B72AA"/>
    <w:rsid w:val="001B4429"/>
    <w:rsid w:val="003542C6"/>
    <w:rsid w:val="004C73A9"/>
    <w:rsid w:val="00657DAB"/>
    <w:rsid w:val="006C0CA3"/>
    <w:rsid w:val="0085688F"/>
    <w:rsid w:val="009A44F4"/>
    <w:rsid w:val="00A11AFC"/>
    <w:rsid w:val="00A23D7D"/>
    <w:rsid w:val="00A312A5"/>
    <w:rsid w:val="00AD6DB3"/>
    <w:rsid w:val="00CF4817"/>
    <w:rsid w:val="00EB432F"/>
    <w:rsid w:val="00EF3633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69C-0B3D-47A3-9596-551FAFD2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1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F48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6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revets.ru/tinybrowser/files/politika_konf.pers.dannyh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Николай</cp:lastModifiedBy>
  <cp:revision>18</cp:revision>
  <cp:lastPrinted>2022-12-28T12:49:00Z</cp:lastPrinted>
  <dcterms:created xsi:type="dcterms:W3CDTF">2022-12-27T05:05:00Z</dcterms:created>
  <dcterms:modified xsi:type="dcterms:W3CDTF">2023-02-07T13:55:00Z</dcterms:modified>
</cp:coreProperties>
</file>